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0990" w14:textId="16914B84" w:rsidR="00C44D39" w:rsidRDefault="00C44D39" w:rsidP="00A14BA1">
      <w:pPr>
        <w:rPr>
          <w:rFonts w:cs="Arial"/>
        </w:rPr>
      </w:pPr>
    </w:p>
    <w:tbl>
      <w:tblPr>
        <w:tblStyle w:val="TableGrid"/>
        <w:tblW w:w="9349" w:type="dxa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49"/>
      </w:tblGrid>
      <w:tr w:rsidR="005F5646" w:rsidRPr="00621698" w14:paraId="2942D4F4" w14:textId="77777777" w:rsidTr="005E45B6">
        <w:trPr>
          <w:trHeight w:val="199"/>
        </w:trPr>
        <w:tc>
          <w:tcPr>
            <w:tcW w:w="9349" w:type="dxa"/>
            <w:tcBorders>
              <w:bottom w:val="single" w:sz="12" w:space="0" w:color="auto"/>
            </w:tcBorders>
          </w:tcPr>
          <w:p w14:paraId="089A79E4" w14:textId="77777777" w:rsidR="005F5646" w:rsidRPr="00621698" w:rsidRDefault="005F5646" w:rsidP="00F727B6">
            <w:pPr>
              <w:spacing w:line="259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caps/>
              </w:rPr>
              <w:t>VISION STATEMENT</w:t>
            </w:r>
          </w:p>
        </w:tc>
      </w:tr>
      <w:tr w:rsidR="005F5646" w:rsidRPr="005774A0" w14:paraId="73693095" w14:textId="77777777" w:rsidTr="005E45B6">
        <w:trPr>
          <w:trHeight w:val="537"/>
        </w:trPr>
        <w:tc>
          <w:tcPr>
            <w:tcW w:w="9349" w:type="dxa"/>
            <w:tcBorders>
              <w:top w:val="single" w:sz="12" w:space="0" w:color="auto"/>
            </w:tcBorders>
          </w:tcPr>
          <w:p w14:paraId="03F0662B" w14:textId="08AA7515" w:rsidR="005F5646" w:rsidRDefault="005F5646" w:rsidP="001E7A51">
            <w:pPr>
              <w:spacing w:after="120" w:line="259" w:lineRule="auto"/>
              <w:rPr>
                <w:rFonts w:cs="Arial"/>
              </w:rPr>
            </w:pPr>
            <w:r w:rsidRPr="005774A0">
              <w:rPr>
                <w:rFonts w:cs="Arial"/>
              </w:rPr>
              <w:t xml:space="preserve">Example: </w:t>
            </w:r>
          </w:p>
          <w:p w14:paraId="388C24B6" w14:textId="4E09BB67" w:rsidR="005F5646" w:rsidRPr="005774A0" w:rsidRDefault="005F5646" w:rsidP="00F727B6">
            <w:pPr>
              <w:spacing w:line="259" w:lineRule="auto"/>
              <w:rPr>
                <w:rFonts w:cs="Arial"/>
              </w:rPr>
            </w:pPr>
            <w:r w:rsidRPr="005774A0">
              <w:rPr>
                <w:rFonts w:cs="Arial"/>
              </w:rPr>
              <w:t xml:space="preserve">We are a self-sufficient and vibrant First Nation community. Every member of our community </w:t>
            </w:r>
            <w:proofErr w:type="gramStart"/>
            <w:r w:rsidRPr="005774A0">
              <w:rPr>
                <w:rFonts w:cs="Arial"/>
              </w:rPr>
              <w:t>has the opportunity to</w:t>
            </w:r>
            <w:proofErr w:type="gramEnd"/>
            <w:r w:rsidRPr="005774A0">
              <w:rPr>
                <w:rFonts w:cs="Arial"/>
              </w:rPr>
              <w:t xml:space="preserve"> reach their full potential, and to live, work</w:t>
            </w:r>
            <w:r w:rsidR="00A74A5F">
              <w:rPr>
                <w:rFonts w:cs="Arial"/>
              </w:rPr>
              <w:t>,</w:t>
            </w:r>
            <w:r w:rsidRPr="005774A0">
              <w:rPr>
                <w:rFonts w:cs="Arial"/>
              </w:rPr>
              <w:t xml:space="preserve"> and play on our traditional territory. </w:t>
            </w:r>
          </w:p>
        </w:tc>
      </w:tr>
    </w:tbl>
    <w:p w14:paraId="28B6D1C7" w14:textId="2579B57F" w:rsidR="005F5646" w:rsidRPr="004A1ED7" w:rsidRDefault="005F5646" w:rsidP="00A14BA1">
      <w:pPr>
        <w:rPr>
          <w:rFonts w:cs="Arial"/>
        </w:rPr>
      </w:pPr>
    </w:p>
    <w:tbl>
      <w:tblPr>
        <w:tblStyle w:val="TableGrid"/>
        <w:tblW w:w="9349" w:type="dxa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402"/>
        <w:gridCol w:w="5947"/>
      </w:tblGrid>
      <w:tr w:rsidR="005774A0" w:rsidRPr="009A4942" w14:paraId="06B69F49" w14:textId="77777777" w:rsidTr="005E45B6">
        <w:trPr>
          <w:trHeight w:val="48"/>
          <w:tblHeader/>
        </w:trPr>
        <w:tc>
          <w:tcPr>
            <w:tcW w:w="3402" w:type="dxa"/>
            <w:tcBorders>
              <w:bottom w:val="single" w:sz="12" w:space="0" w:color="auto"/>
            </w:tcBorders>
          </w:tcPr>
          <w:p w14:paraId="5759A74A" w14:textId="3CA08D1A" w:rsidR="005774A0" w:rsidRPr="009A4942" w:rsidRDefault="005774A0" w:rsidP="005774A0">
            <w:pPr>
              <w:spacing w:line="259" w:lineRule="auto"/>
              <w:jc w:val="center"/>
              <w:rPr>
                <w:rFonts w:cs="Arial"/>
              </w:rPr>
            </w:pPr>
            <w:r w:rsidRPr="005774A0">
              <w:rPr>
                <w:rFonts w:cs="Arial"/>
                <w:b/>
              </w:rPr>
              <w:t>GOAL STATEMENT</w:t>
            </w:r>
          </w:p>
        </w:tc>
        <w:tc>
          <w:tcPr>
            <w:tcW w:w="5947" w:type="dxa"/>
            <w:tcBorders>
              <w:bottom w:val="single" w:sz="12" w:space="0" w:color="auto"/>
            </w:tcBorders>
          </w:tcPr>
          <w:p w14:paraId="2573ADDB" w14:textId="7651EB78" w:rsidR="005774A0" w:rsidRPr="009A4942" w:rsidRDefault="005774A0" w:rsidP="005774A0">
            <w:pPr>
              <w:spacing w:line="259" w:lineRule="auto"/>
              <w:jc w:val="center"/>
              <w:rPr>
                <w:rFonts w:cs="Arial"/>
              </w:rPr>
            </w:pPr>
            <w:r w:rsidRPr="005774A0">
              <w:rPr>
                <w:b/>
              </w:rPr>
              <w:t>POTENTIAL IMPLICATION FOR INFRASTRUCTURE</w:t>
            </w:r>
          </w:p>
        </w:tc>
      </w:tr>
      <w:tr w:rsidR="005774A0" w:rsidRPr="009A4942" w14:paraId="19460700" w14:textId="77777777" w:rsidTr="005E45B6">
        <w:trPr>
          <w:trHeight w:val="669"/>
        </w:trPr>
        <w:tc>
          <w:tcPr>
            <w:tcW w:w="3402" w:type="dxa"/>
            <w:tcBorders>
              <w:top w:val="single" w:sz="12" w:space="0" w:color="auto"/>
            </w:tcBorders>
          </w:tcPr>
          <w:p w14:paraId="3AE295A0" w14:textId="4F564267" w:rsidR="004544E5" w:rsidRDefault="005774A0" w:rsidP="004544E5">
            <w:pPr>
              <w:spacing w:after="12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Example: </w:t>
            </w:r>
          </w:p>
          <w:p w14:paraId="27097708" w14:textId="64200166" w:rsidR="005774A0" w:rsidRPr="009A4942" w:rsidRDefault="005774A0" w:rsidP="005774A0">
            <w:pPr>
              <w:spacing w:line="259" w:lineRule="auto"/>
              <w:rPr>
                <w:rFonts w:cs="Arial"/>
              </w:rPr>
            </w:pPr>
            <w:r w:rsidRPr="00281896">
              <w:rPr>
                <w:rFonts w:cs="Arial"/>
              </w:rPr>
              <w:t>“We have well-maintained and diverse housing options”</w:t>
            </w:r>
          </w:p>
        </w:tc>
        <w:tc>
          <w:tcPr>
            <w:tcW w:w="5947" w:type="dxa"/>
            <w:tcBorders>
              <w:top w:val="single" w:sz="12" w:space="0" w:color="auto"/>
            </w:tcBorders>
          </w:tcPr>
          <w:p w14:paraId="31283AA2" w14:textId="652913C7" w:rsidR="005774A0" w:rsidRPr="009A4942" w:rsidRDefault="00D93505" w:rsidP="005774A0">
            <w:pPr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In addition to the dwellings themselves, other types of infrastructure are needed to service housing, such as transportation, water, </w:t>
            </w:r>
            <w:r w:rsidR="005175AA">
              <w:rPr>
                <w:rFonts w:cs="Arial"/>
              </w:rPr>
              <w:t>wastewater</w:t>
            </w:r>
            <w:r>
              <w:rPr>
                <w:rFonts w:cs="Arial"/>
              </w:rPr>
              <w:t xml:space="preserve">, drainage, and electricity. </w:t>
            </w:r>
          </w:p>
        </w:tc>
      </w:tr>
      <w:tr w:rsidR="005774A0" w:rsidRPr="009A4942" w14:paraId="509B7ABD" w14:textId="77777777" w:rsidTr="005E45B6">
        <w:trPr>
          <w:trHeight w:val="669"/>
        </w:trPr>
        <w:tc>
          <w:tcPr>
            <w:tcW w:w="3402" w:type="dxa"/>
          </w:tcPr>
          <w:p w14:paraId="1AB5FCF8" w14:textId="77777777" w:rsidR="004544E5" w:rsidRDefault="005774A0" w:rsidP="004544E5">
            <w:pPr>
              <w:spacing w:after="12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Example: </w:t>
            </w:r>
          </w:p>
          <w:p w14:paraId="2E8740CD" w14:textId="2192E05C" w:rsidR="005774A0" w:rsidRPr="009A4942" w:rsidRDefault="005774A0" w:rsidP="005774A0">
            <w:pPr>
              <w:spacing w:line="259" w:lineRule="auto"/>
              <w:rPr>
                <w:rFonts w:cs="Arial"/>
              </w:rPr>
            </w:pPr>
            <w:r w:rsidRPr="00281896">
              <w:rPr>
                <w:rFonts w:cs="Arial"/>
              </w:rPr>
              <w:t>“Economic development brings jobs and revenue to the community”</w:t>
            </w:r>
          </w:p>
        </w:tc>
        <w:tc>
          <w:tcPr>
            <w:tcW w:w="5947" w:type="dxa"/>
          </w:tcPr>
          <w:p w14:paraId="15CDBBFC" w14:textId="0A04B36A" w:rsidR="005774A0" w:rsidRPr="009A4942" w:rsidRDefault="00D93505" w:rsidP="005774A0">
            <w:pPr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New infrastructure may be required to service economic development, or the capacity of existing infrastructure will need to be assessed to find out if it can support proposed development. </w:t>
            </w:r>
          </w:p>
        </w:tc>
        <w:bookmarkStart w:id="1" w:name="_GoBack"/>
        <w:bookmarkEnd w:id="1"/>
      </w:tr>
      <w:tr w:rsidR="005774A0" w:rsidRPr="009A4942" w14:paraId="3F9C08FC" w14:textId="77777777" w:rsidTr="005E45B6">
        <w:trPr>
          <w:trHeight w:val="669"/>
        </w:trPr>
        <w:tc>
          <w:tcPr>
            <w:tcW w:w="3402" w:type="dxa"/>
          </w:tcPr>
          <w:p w14:paraId="3E07D4AA" w14:textId="77777777" w:rsidR="004544E5" w:rsidRDefault="005774A0" w:rsidP="004544E5">
            <w:pPr>
              <w:spacing w:after="12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Example: </w:t>
            </w:r>
          </w:p>
          <w:p w14:paraId="77C07E0C" w14:textId="52B67DE0" w:rsidR="005774A0" w:rsidRPr="009A4942" w:rsidRDefault="005774A0" w:rsidP="005774A0">
            <w:pPr>
              <w:spacing w:line="259" w:lineRule="auto"/>
              <w:rPr>
                <w:rFonts w:cs="Arial"/>
              </w:rPr>
            </w:pPr>
            <w:r w:rsidRPr="00281896">
              <w:rPr>
                <w:rFonts w:cs="Arial"/>
              </w:rPr>
              <w:t>“Elders get the care they need in the community”</w:t>
            </w:r>
          </w:p>
        </w:tc>
        <w:tc>
          <w:tcPr>
            <w:tcW w:w="5947" w:type="dxa"/>
          </w:tcPr>
          <w:p w14:paraId="2EB086F3" w14:textId="4F0F79B9" w:rsidR="005774A0" w:rsidRPr="009A4942" w:rsidRDefault="005774A0" w:rsidP="005774A0">
            <w:pPr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The community has identified a need for an Elders Centre to meet this goal. An Elders Centre requires various types of infrastructure: </w:t>
            </w:r>
            <w:r w:rsidR="009B4760">
              <w:rPr>
                <w:rFonts w:cs="Arial"/>
              </w:rPr>
              <w:t>t</w:t>
            </w:r>
            <w:r>
              <w:rPr>
                <w:rFonts w:cs="Arial"/>
              </w:rPr>
              <w:t xml:space="preserve">he building itself, as well as the services that enable the building to be used, such as transportation (roads, sidewalks), water, </w:t>
            </w:r>
            <w:r w:rsidR="005175AA">
              <w:rPr>
                <w:rFonts w:cs="Arial"/>
              </w:rPr>
              <w:t>wastewater</w:t>
            </w:r>
            <w:r>
              <w:rPr>
                <w:rFonts w:cs="Arial"/>
              </w:rPr>
              <w:t xml:space="preserve">, and electricity. </w:t>
            </w:r>
          </w:p>
        </w:tc>
      </w:tr>
      <w:tr w:rsidR="005774A0" w:rsidRPr="009A4942" w14:paraId="6A914E52" w14:textId="77777777" w:rsidTr="005E45B6">
        <w:trPr>
          <w:trHeight w:val="906"/>
        </w:trPr>
        <w:tc>
          <w:tcPr>
            <w:tcW w:w="3402" w:type="dxa"/>
          </w:tcPr>
          <w:p w14:paraId="60118010" w14:textId="4CD30391" w:rsidR="00D93505" w:rsidRPr="009A4942" w:rsidRDefault="00D93505" w:rsidP="005774A0">
            <w:pPr>
              <w:spacing w:line="259" w:lineRule="auto"/>
              <w:rPr>
                <w:rFonts w:cs="Arial"/>
              </w:rPr>
            </w:pPr>
          </w:p>
        </w:tc>
        <w:tc>
          <w:tcPr>
            <w:tcW w:w="5947" w:type="dxa"/>
          </w:tcPr>
          <w:p w14:paraId="1A6AE1D2" w14:textId="77777777" w:rsidR="005774A0" w:rsidRPr="009A4942" w:rsidRDefault="005774A0" w:rsidP="005774A0">
            <w:pPr>
              <w:spacing w:line="259" w:lineRule="auto"/>
              <w:rPr>
                <w:rFonts w:cs="Arial"/>
              </w:rPr>
            </w:pPr>
          </w:p>
        </w:tc>
      </w:tr>
      <w:tr w:rsidR="005774A0" w:rsidRPr="009A4942" w14:paraId="5C6A8843" w14:textId="77777777" w:rsidTr="005E45B6">
        <w:trPr>
          <w:trHeight w:val="908"/>
        </w:trPr>
        <w:tc>
          <w:tcPr>
            <w:tcW w:w="3402" w:type="dxa"/>
          </w:tcPr>
          <w:p w14:paraId="6376974C" w14:textId="2BB59F60" w:rsidR="00D93505" w:rsidRPr="009A4942" w:rsidRDefault="00D93505" w:rsidP="005774A0">
            <w:pPr>
              <w:spacing w:line="259" w:lineRule="auto"/>
              <w:rPr>
                <w:rFonts w:cs="Arial"/>
              </w:rPr>
            </w:pPr>
          </w:p>
        </w:tc>
        <w:tc>
          <w:tcPr>
            <w:tcW w:w="5947" w:type="dxa"/>
          </w:tcPr>
          <w:p w14:paraId="579733F2" w14:textId="77777777" w:rsidR="005774A0" w:rsidRPr="009A4942" w:rsidRDefault="005774A0" w:rsidP="005774A0">
            <w:pPr>
              <w:spacing w:line="259" w:lineRule="auto"/>
              <w:rPr>
                <w:rFonts w:cs="Arial"/>
              </w:rPr>
            </w:pPr>
          </w:p>
        </w:tc>
      </w:tr>
      <w:tr w:rsidR="005774A0" w:rsidRPr="009A4942" w14:paraId="49210671" w14:textId="77777777" w:rsidTr="005E45B6">
        <w:trPr>
          <w:trHeight w:val="896"/>
        </w:trPr>
        <w:tc>
          <w:tcPr>
            <w:tcW w:w="3402" w:type="dxa"/>
          </w:tcPr>
          <w:p w14:paraId="7DFA4A01" w14:textId="04699530" w:rsidR="005F5646" w:rsidRPr="009A4942" w:rsidRDefault="005F5646" w:rsidP="005774A0">
            <w:pPr>
              <w:spacing w:line="259" w:lineRule="auto"/>
              <w:rPr>
                <w:rFonts w:cs="Arial"/>
              </w:rPr>
            </w:pPr>
          </w:p>
        </w:tc>
        <w:tc>
          <w:tcPr>
            <w:tcW w:w="5947" w:type="dxa"/>
          </w:tcPr>
          <w:p w14:paraId="05F5F623" w14:textId="2B514CEC" w:rsidR="000A4070" w:rsidRPr="009A4942" w:rsidRDefault="000A4070" w:rsidP="005774A0">
            <w:pPr>
              <w:spacing w:line="259" w:lineRule="auto"/>
              <w:rPr>
                <w:rFonts w:cs="Arial"/>
              </w:rPr>
            </w:pPr>
          </w:p>
        </w:tc>
      </w:tr>
    </w:tbl>
    <w:p w14:paraId="032169F2" w14:textId="06B7AFB5" w:rsidR="00E73BF8" w:rsidRPr="009A4942" w:rsidRDefault="00E73BF8" w:rsidP="00EF7933"/>
    <w:sectPr w:rsidR="00E73BF8" w:rsidRPr="009A4942" w:rsidSect="007C05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5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F8C18" w14:textId="77777777" w:rsidR="00E75D54" w:rsidRDefault="00E75D54" w:rsidP="00B665E6">
      <w:pPr>
        <w:spacing w:after="0" w:line="240" w:lineRule="auto"/>
      </w:pPr>
      <w:r>
        <w:separator/>
      </w:r>
    </w:p>
  </w:endnote>
  <w:endnote w:type="continuationSeparator" w:id="0">
    <w:p w14:paraId="665F9EFD" w14:textId="77777777" w:rsidR="00E75D54" w:rsidRDefault="00E75D54" w:rsidP="00B6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121B4" w14:textId="77777777" w:rsidR="004544E5" w:rsidRDefault="004544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97658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8E38F3" w14:textId="09C56689" w:rsidR="000A4070" w:rsidRDefault="000A40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C365C9" w14:textId="77777777" w:rsidR="000A4070" w:rsidRDefault="000A40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15772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270844" w14:textId="14CEE416" w:rsidR="000A4070" w:rsidRDefault="000A40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02D4F" w14:textId="77777777" w:rsidR="000A4070" w:rsidRDefault="000A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CC8A6" w14:textId="77777777" w:rsidR="00E75D54" w:rsidRDefault="00E75D54" w:rsidP="00B665E6">
      <w:pPr>
        <w:spacing w:after="0" w:line="240" w:lineRule="auto"/>
      </w:pPr>
      <w:bookmarkStart w:id="0" w:name="_Hlk482267617"/>
      <w:bookmarkEnd w:id="0"/>
      <w:r>
        <w:separator/>
      </w:r>
    </w:p>
  </w:footnote>
  <w:footnote w:type="continuationSeparator" w:id="0">
    <w:p w14:paraId="76AABA03" w14:textId="77777777" w:rsidR="00E75D54" w:rsidRDefault="00E75D54" w:rsidP="00B6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8B89" w14:textId="77777777" w:rsidR="004544E5" w:rsidRDefault="004544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4EED" w14:textId="77777777" w:rsidR="004544E5" w:rsidRDefault="004544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24D2A" w14:textId="56817088" w:rsidR="004A1ED7" w:rsidRPr="00EF7933" w:rsidRDefault="004544E5" w:rsidP="004A1ED7">
    <w:pPr>
      <w:pStyle w:val="Heading2"/>
      <w:rPr>
        <w:color w:val="F15D4D"/>
      </w:rPr>
    </w:pPr>
    <w:r>
      <w:rPr>
        <w:noProof/>
        <w:color w:val="F15D4D"/>
      </w:rPr>
      <w:drawing>
        <wp:anchor distT="0" distB="0" distL="114300" distR="114300" simplePos="0" relativeHeight="251658240" behindDoc="1" locked="0" layoutInCell="1" allowOverlap="1" wp14:anchorId="6650A73E" wp14:editId="530C8B86">
          <wp:simplePos x="0" y="0"/>
          <wp:positionH relativeFrom="margin">
            <wp:align>right</wp:align>
          </wp:positionH>
          <wp:positionV relativeFrom="paragraph">
            <wp:posOffset>-78105</wp:posOffset>
          </wp:positionV>
          <wp:extent cx="788035" cy="5613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 Digital Toolkit-07_rig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3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74A0" w:rsidRPr="00EF7933">
      <w:rPr>
        <w:color w:val="F15D4D"/>
      </w:rPr>
      <w:t>INFRASTRUCTURE IMPLICATIONS TABLE</w:t>
    </w:r>
  </w:p>
  <w:p w14:paraId="782DCABA" w14:textId="365289D6" w:rsidR="005A58EA" w:rsidRPr="000A4070" w:rsidRDefault="005A58EA" w:rsidP="005A58EA">
    <w:bookmarkStart w:id="2" w:name="_Hlk525203250"/>
    <w:bookmarkStart w:id="3" w:name="_Hlk525203251"/>
    <w:r w:rsidRPr="000A4070">
      <w:rPr>
        <w:rFonts w:cs="Arial"/>
      </w:rPr>
      <w:t>Disclaimer: Before usin</w:t>
    </w:r>
    <w:r w:rsidR="005774A0" w:rsidRPr="000A4070">
      <w:rPr>
        <w:rFonts w:cs="Arial"/>
      </w:rPr>
      <w:t xml:space="preserve">g this table, please read </w:t>
    </w:r>
    <w:r w:rsidR="00A859BA">
      <w:rPr>
        <w:rFonts w:cs="Arial"/>
      </w:rPr>
      <w:t>S</w:t>
    </w:r>
    <w:r w:rsidR="005774A0" w:rsidRPr="000A4070">
      <w:rPr>
        <w:rFonts w:cs="Arial"/>
      </w:rPr>
      <w:t>tep 7</w:t>
    </w:r>
    <w:r w:rsidRPr="000A4070">
      <w:rPr>
        <w:rFonts w:cs="Arial"/>
      </w:rPr>
      <w:t xml:space="preserve"> of the Infrastr</w:t>
    </w:r>
    <w:r w:rsidR="005774A0" w:rsidRPr="000A4070">
      <w:rPr>
        <w:rFonts w:cs="Arial"/>
      </w:rPr>
      <w:t xml:space="preserve">ucture Planning Guide and </w:t>
    </w:r>
    <w:bookmarkEnd w:id="2"/>
    <w:bookmarkEnd w:id="3"/>
    <w:r w:rsidR="000A4070">
      <w:rPr>
        <w:rFonts w:cs="Arial"/>
      </w:rPr>
      <w:t>the Step 7 Toolkit.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51CA4"/>
    <w:multiLevelType w:val="hybridMultilevel"/>
    <w:tmpl w:val="A832130A"/>
    <w:lvl w:ilvl="0" w:tplc="BE6831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7362"/>
    <w:multiLevelType w:val="hybridMultilevel"/>
    <w:tmpl w:val="54661F2A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6603E"/>
    <w:multiLevelType w:val="hybridMultilevel"/>
    <w:tmpl w:val="F5707B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A7FD5"/>
    <w:multiLevelType w:val="hybridMultilevel"/>
    <w:tmpl w:val="E0746E72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136C2"/>
    <w:multiLevelType w:val="hybridMultilevel"/>
    <w:tmpl w:val="E18445C8"/>
    <w:lvl w:ilvl="0" w:tplc="1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C5F89"/>
    <w:multiLevelType w:val="hybridMultilevel"/>
    <w:tmpl w:val="6DA6E582"/>
    <w:lvl w:ilvl="0" w:tplc="92F4109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7A50B2"/>
    <w:multiLevelType w:val="hybridMultilevel"/>
    <w:tmpl w:val="CF1C13AE"/>
    <w:lvl w:ilvl="0" w:tplc="99B645A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39523F"/>
    <w:multiLevelType w:val="hybridMultilevel"/>
    <w:tmpl w:val="54689314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A14CA"/>
    <w:multiLevelType w:val="hybridMultilevel"/>
    <w:tmpl w:val="44F851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62A10"/>
    <w:multiLevelType w:val="hybridMultilevel"/>
    <w:tmpl w:val="B12A1C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E1247"/>
    <w:multiLevelType w:val="hybridMultilevel"/>
    <w:tmpl w:val="E30AB3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32158"/>
    <w:multiLevelType w:val="hybridMultilevel"/>
    <w:tmpl w:val="607270F4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7BF4D33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570D3"/>
    <w:multiLevelType w:val="hybridMultilevel"/>
    <w:tmpl w:val="4582D97C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8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1"/>
  </w:num>
  <w:num w:numId="10">
    <w:abstractNumId w:val="11"/>
  </w:num>
  <w:num w:numId="11">
    <w:abstractNumId w:val="3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E6"/>
    <w:rsid w:val="00021BA2"/>
    <w:rsid w:val="000245B8"/>
    <w:rsid w:val="0004175F"/>
    <w:rsid w:val="00050E26"/>
    <w:rsid w:val="000573AE"/>
    <w:rsid w:val="00061C48"/>
    <w:rsid w:val="0007131E"/>
    <w:rsid w:val="00096D29"/>
    <w:rsid w:val="000A2671"/>
    <w:rsid w:val="000A4070"/>
    <w:rsid w:val="000E24A2"/>
    <w:rsid w:val="000E264E"/>
    <w:rsid w:val="000F52FC"/>
    <w:rsid w:val="00113CB4"/>
    <w:rsid w:val="001422F4"/>
    <w:rsid w:val="00142BC8"/>
    <w:rsid w:val="00154448"/>
    <w:rsid w:val="0015525B"/>
    <w:rsid w:val="00171E53"/>
    <w:rsid w:val="00185AE6"/>
    <w:rsid w:val="00196AD6"/>
    <w:rsid w:val="001A3202"/>
    <w:rsid w:val="001B0843"/>
    <w:rsid w:val="001C0367"/>
    <w:rsid w:val="001E7258"/>
    <w:rsid w:val="001E7A51"/>
    <w:rsid w:val="002830BE"/>
    <w:rsid w:val="00283A15"/>
    <w:rsid w:val="002D731D"/>
    <w:rsid w:val="002F0A9B"/>
    <w:rsid w:val="00315E00"/>
    <w:rsid w:val="00325E5C"/>
    <w:rsid w:val="0032698E"/>
    <w:rsid w:val="003B46CA"/>
    <w:rsid w:val="003C029C"/>
    <w:rsid w:val="003C5B69"/>
    <w:rsid w:val="003D1A56"/>
    <w:rsid w:val="00433212"/>
    <w:rsid w:val="00436373"/>
    <w:rsid w:val="00442D9C"/>
    <w:rsid w:val="00445797"/>
    <w:rsid w:val="004544E5"/>
    <w:rsid w:val="004A1ED7"/>
    <w:rsid w:val="004D5C9F"/>
    <w:rsid w:val="004D6532"/>
    <w:rsid w:val="005106CA"/>
    <w:rsid w:val="005175AA"/>
    <w:rsid w:val="005227CE"/>
    <w:rsid w:val="00525ED2"/>
    <w:rsid w:val="00526132"/>
    <w:rsid w:val="005774A0"/>
    <w:rsid w:val="005831D1"/>
    <w:rsid w:val="005A3B4E"/>
    <w:rsid w:val="005A4972"/>
    <w:rsid w:val="005A58EA"/>
    <w:rsid w:val="005A76F1"/>
    <w:rsid w:val="005D5749"/>
    <w:rsid w:val="005E45B6"/>
    <w:rsid w:val="005F5646"/>
    <w:rsid w:val="00604D3D"/>
    <w:rsid w:val="00621626"/>
    <w:rsid w:val="00621698"/>
    <w:rsid w:val="00667FE9"/>
    <w:rsid w:val="006A4ADC"/>
    <w:rsid w:val="006D097B"/>
    <w:rsid w:val="006D4D18"/>
    <w:rsid w:val="006E2D36"/>
    <w:rsid w:val="006F5E29"/>
    <w:rsid w:val="00706A1B"/>
    <w:rsid w:val="00722477"/>
    <w:rsid w:val="007462FF"/>
    <w:rsid w:val="007654AE"/>
    <w:rsid w:val="00792BA0"/>
    <w:rsid w:val="007A2B61"/>
    <w:rsid w:val="007C05D6"/>
    <w:rsid w:val="0080244F"/>
    <w:rsid w:val="008033A2"/>
    <w:rsid w:val="00854AC9"/>
    <w:rsid w:val="00857697"/>
    <w:rsid w:val="00884A98"/>
    <w:rsid w:val="0088567A"/>
    <w:rsid w:val="00894575"/>
    <w:rsid w:val="008E00C5"/>
    <w:rsid w:val="009300B0"/>
    <w:rsid w:val="009718F2"/>
    <w:rsid w:val="009753A4"/>
    <w:rsid w:val="00976B0F"/>
    <w:rsid w:val="009A4942"/>
    <w:rsid w:val="009B4302"/>
    <w:rsid w:val="009B4760"/>
    <w:rsid w:val="009C391D"/>
    <w:rsid w:val="009D43CC"/>
    <w:rsid w:val="009E397C"/>
    <w:rsid w:val="009F56FE"/>
    <w:rsid w:val="00A107C4"/>
    <w:rsid w:val="00A14BA1"/>
    <w:rsid w:val="00A56447"/>
    <w:rsid w:val="00A6393A"/>
    <w:rsid w:val="00A66A27"/>
    <w:rsid w:val="00A70EF1"/>
    <w:rsid w:val="00A74A5F"/>
    <w:rsid w:val="00A74CBE"/>
    <w:rsid w:val="00A859BA"/>
    <w:rsid w:val="00A95077"/>
    <w:rsid w:val="00AA2F42"/>
    <w:rsid w:val="00AA5131"/>
    <w:rsid w:val="00AB0A00"/>
    <w:rsid w:val="00B12C8F"/>
    <w:rsid w:val="00B135FA"/>
    <w:rsid w:val="00B665E6"/>
    <w:rsid w:val="00B757DA"/>
    <w:rsid w:val="00B85218"/>
    <w:rsid w:val="00B92A3B"/>
    <w:rsid w:val="00BB03BD"/>
    <w:rsid w:val="00BB784A"/>
    <w:rsid w:val="00BC6C21"/>
    <w:rsid w:val="00BD5E91"/>
    <w:rsid w:val="00BF65D5"/>
    <w:rsid w:val="00C23FAC"/>
    <w:rsid w:val="00C319DF"/>
    <w:rsid w:val="00C44D39"/>
    <w:rsid w:val="00C8209D"/>
    <w:rsid w:val="00C86C7F"/>
    <w:rsid w:val="00C9205E"/>
    <w:rsid w:val="00CB265C"/>
    <w:rsid w:val="00CC55AF"/>
    <w:rsid w:val="00CE7221"/>
    <w:rsid w:val="00D0625F"/>
    <w:rsid w:val="00D16BBC"/>
    <w:rsid w:val="00D754B5"/>
    <w:rsid w:val="00D75CD7"/>
    <w:rsid w:val="00D93505"/>
    <w:rsid w:val="00DA5EAC"/>
    <w:rsid w:val="00DB16FF"/>
    <w:rsid w:val="00DC7192"/>
    <w:rsid w:val="00DD1905"/>
    <w:rsid w:val="00E0341A"/>
    <w:rsid w:val="00E648D7"/>
    <w:rsid w:val="00E64A58"/>
    <w:rsid w:val="00E65FC5"/>
    <w:rsid w:val="00E73BF8"/>
    <w:rsid w:val="00E75D54"/>
    <w:rsid w:val="00EB2DFF"/>
    <w:rsid w:val="00EB6E1F"/>
    <w:rsid w:val="00EF7933"/>
    <w:rsid w:val="00F029C2"/>
    <w:rsid w:val="00F0419F"/>
    <w:rsid w:val="00F059E3"/>
    <w:rsid w:val="00F72936"/>
    <w:rsid w:val="00F75CD4"/>
    <w:rsid w:val="00F87282"/>
    <w:rsid w:val="00FD07B8"/>
    <w:rsid w:val="00FD452E"/>
    <w:rsid w:val="00FD64DF"/>
    <w:rsid w:val="00FE6D42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6458D562"/>
  <w15:docId w15:val="{FE8914A4-DD27-46F9-A869-AF37EE27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264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5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65E6"/>
    <w:pPr>
      <w:spacing w:before="480" w:after="320" w:line="276" w:lineRule="auto"/>
      <w:outlineLvl w:val="1"/>
    </w:pPr>
    <w:rPr>
      <w:rFonts w:cs="Arial"/>
      <w:color w:val="C45911" w:themeColor="accent2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5E6"/>
  </w:style>
  <w:style w:type="paragraph" w:styleId="Footer">
    <w:name w:val="footer"/>
    <w:basedOn w:val="Normal"/>
    <w:link w:val="FooterChar"/>
    <w:uiPriority w:val="99"/>
    <w:unhideWhenUsed/>
    <w:rsid w:val="00B6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5E6"/>
  </w:style>
  <w:style w:type="character" w:customStyle="1" w:styleId="Heading2Char">
    <w:name w:val="Heading 2 Char"/>
    <w:basedOn w:val="DefaultParagraphFont"/>
    <w:link w:val="Heading2"/>
    <w:uiPriority w:val="9"/>
    <w:rsid w:val="00B665E6"/>
    <w:rPr>
      <w:rFonts w:ascii="Arial" w:hAnsi="Arial" w:cs="Arial"/>
      <w:color w:val="C45911" w:themeColor="accent2" w:themeShade="BF"/>
      <w:sz w:val="32"/>
      <w:szCs w:val="32"/>
    </w:rPr>
  </w:style>
  <w:style w:type="table" w:styleId="TableGrid">
    <w:name w:val="Table Grid"/>
    <w:basedOn w:val="TableNormal"/>
    <w:uiPriority w:val="39"/>
    <w:rsid w:val="00B66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D5E91"/>
    <w:pPr>
      <w:ind w:left="720"/>
      <w:contextualSpacing/>
    </w:pPr>
  </w:style>
  <w:style w:type="paragraph" w:customStyle="1" w:styleId="Heading1-appendixA">
    <w:name w:val="Heading 1-appendix A"/>
    <w:basedOn w:val="Heading1"/>
    <w:qFormat/>
    <w:rsid w:val="009E397C"/>
    <w:pPr>
      <w:spacing w:after="120" w:line="276" w:lineRule="auto"/>
    </w:pPr>
    <w:rPr>
      <w:rFonts w:ascii="Arial" w:hAnsi="Arial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245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E73BF8"/>
  </w:style>
  <w:style w:type="paragraph" w:styleId="BalloonText">
    <w:name w:val="Balloon Text"/>
    <w:basedOn w:val="Normal"/>
    <w:link w:val="BalloonTextChar"/>
    <w:uiPriority w:val="99"/>
    <w:semiHidden/>
    <w:unhideWhenUsed/>
    <w:rsid w:val="00B75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D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64A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4A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4A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A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A58"/>
    <w:rPr>
      <w:b/>
      <w:bCs/>
      <w:sz w:val="20"/>
      <w:szCs w:val="20"/>
    </w:rPr>
  </w:style>
  <w:style w:type="paragraph" w:styleId="NoSpacing">
    <w:name w:val="No Spacing"/>
    <w:uiPriority w:val="1"/>
    <w:qFormat/>
    <w:rsid w:val="000E264E"/>
    <w:pPr>
      <w:spacing w:after="0" w:line="240" w:lineRule="auto"/>
    </w:pPr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62169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169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15469-A595-4E66-B4A4-51D69DE0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Brittney Dawney</dc:creator>
  <cp:keywords/>
  <dc:description/>
  <cp:lastModifiedBy>Anita Chambers</cp:lastModifiedBy>
  <cp:revision>14</cp:revision>
  <cp:lastPrinted>2018-10-11T19:04:00Z</cp:lastPrinted>
  <dcterms:created xsi:type="dcterms:W3CDTF">2018-09-21T17:02:00Z</dcterms:created>
  <dcterms:modified xsi:type="dcterms:W3CDTF">2018-10-30T22:49:00Z</dcterms:modified>
</cp:coreProperties>
</file>